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01506">
      <w:pPr>
        <w:widowControl/>
        <w:suppressAutoHyphens w:val="0"/>
        <w:spacing w:after="200" w:line="276" w:lineRule="auto"/>
        <w:jc w:val="right"/>
        <w:rPr>
          <w:rFonts w:ascii="Calibri" w:hAnsi="Calibri" w:cs="Calibri" w:eastAsiaTheme="minorHAns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>
        <w:rPr>
          <w:rFonts w:ascii="Calibri" w:hAnsi="Calibri" w:cs="Calibri" w:eastAsiaTheme="minorHAns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>
      <w:pPr>
        <w:pStyle w:val="13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>
      <w:pPr>
        <w:pStyle w:val="13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>
      <w:pPr>
        <w:widowControl/>
        <w:suppressAutoHyphens w:val="0"/>
        <w:spacing w:after="200" w:line="276" w:lineRule="auto"/>
        <w:jc w:val="right"/>
        <w:rPr>
          <w:rFonts w:ascii="Calibri" w:hAnsi="Calibri" w:cs="Calibri" w:eastAsiaTheme="minorHAnsi"/>
          <w:b/>
          <w:i/>
          <w:kern w:val="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>
      <w:pPr>
        <w:spacing w:line="360" w:lineRule="auto"/>
        <w:ind w:left="3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hAnsi="Calibri" w:cs="Calibri"/>
        </w:rPr>
        <w:br w:type="textWrapping"/>
      </w:r>
      <w:r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Administratorem Państwa danych jest</w:t>
      </w:r>
      <w:r>
        <w:rPr>
          <w:rFonts w:hint="default" w:ascii="Calibri" w:hAnsi="Calibri" w:cs="Calibri"/>
          <w:sz w:val="24"/>
          <w:szCs w:val="24"/>
          <w:lang/>
        </w:rPr>
        <w:t xml:space="preserve"> Szkola Polska im.Jana Zycha przy Ambasadzie RP w Meksyku</w:t>
      </w:r>
      <w:bookmarkStart w:id="1" w:name="_GoBack"/>
      <w:bookmarkEnd w:id="1"/>
    </w:p>
    <w:p w14:paraId="65E793F5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>
        <w:rPr>
          <w:rFonts w:ascii="Calibri" w:hAnsi="Calibri" w:cs="Calibri"/>
          <w:sz w:val="24"/>
          <w:szCs w:val="24"/>
          <w:lang w:val="pl-PL"/>
        </w:rPr>
        <w:br w:type="textWrapping"/>
      </w:r>
      <w:r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>
      <w:pPr>
        <w:pStyle w:val="12"/>
        <w:numPr>
          <w:ilvl w:val="0"/>
          <w:numId w:val="2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>prawo dostępu do swoich danych oraz otrzymania ich kopii;</w:t>
      </w:r>
    </w:p>
    <w:p w14:paraId="03B439A8">
      <w:pPr>
        <w:pStyle w:val="12"/>
        <w:numPr>
          <w:ilvl w:val="0"/>
          <w:numId w:val="2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>
      <w:pPr>
        <w:pStyle w:val="12"/>
        <w:numPr>
          <w:ilvl w:val="0"/>
          <w:numId w:val="2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>
      <w:pPr>
        <w:pStyle w:val="12"/>
        <w:numPr>
          <w:ilvl w:val="0"/>
          <w:numId w:val="2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>
        <w:rPr>
          <w:rFonts w:ascii="Calibri" w:hAnsi="Calibri" w:cs="Calibri"/>
          <w:sz w:val="24"/>
          <w:szCs w:val="24"/>
        </w:rPr>
        <w:t xml:space="preserve">Osoba, której dane dotyczą jest zobowiązana je podać. </w:t>
      </w:r>
    </w:p>
    <w:p w14:paraId="56BD40D5">
      <w:pPr>
        <w:pStyle w:val="12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>
      <w:pPr>
        <w:rPr>
          <w:rFonts w:ascii="Calibri" w:hAnsi="Calibri" w:cs="Calibri"/>
        </w:rPr>
      </w:pPr>
    </w:p>
    <w:p w14:paraId="5682B86E">
      <w:pPr>
        <w:pStyle w:val="13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Style w:val="3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E6E6E6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126"/>
        <w:gridCol w:w="2061"/>
        <w:gridCol w:w="3609"/>
      </w:tblGrid>
      <w:tr w14:paraId="6D8F5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>
            <w:pPr>
              <w:pStyle w:val="13"/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>
            <w:pPr>
              <w:pStyle w:val="13"/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E6E6E6"/>
          </w:tcPr>
          <w:p w14:paraId="414ABC75">
            <w:pPr>
              <w:pStyle w:val="13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>
            <w:pPr>
              <w:pStyle w:val="13"/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  <w:shd w:val="clear" w:color="auto" w:fill="E6E6E6"/>
          </w:tcPr>
          <w:p w14:paraId="2C9F1257">
            <w:pPr>
              <w:pStyle w:val="13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14:paraId="06E93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951" w:type="dxa"/>
            <w:vMerge w:val="continue"/>
            <w:tcBorders>
              <w:bottom w:val="single" w:color="auto" w:sz="4" w:space="0"/>
            </w:tcBorders>
            <w:shd w:val="clear" w:color="auto" w:fill="E6E6E6"/>
          </w:tcPr>
          <w:p w14:paraId="30051B81">
            <w:pPr>
              <w:pStyle w:val="13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 w:val="continue"/>
            <w:tcBorders>
              <w:bottom w:val="single" w:color="auto" w:sz="4" w:space="0"/>
            </w:tcBorders>
            <w:shd w:val="clear" w:color="auto" w:fill="E6E6E6"/>
          </w:tcPr>
          <w:p w14:paraId="4EFCF4B6">
            <w:pPr>
              <w:pStyle w:val="13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5944C395">
            <w:pPr>
              <w:pStyle w:val="13"/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3E100053">
            <w:pPr>
              <w:pStyle w:val="13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>
      <w:pPr>
        <w:rPr>
          <w:rFonts w:ascii="Calibri" w:hAnsi="Calibri" w:cs="Calibri"/>
          <w:color w:val="000000"/>
          <w:spacing w:val="-6"/>
        </w:rPr>
      </w:pPr>
    </w:p>
    <w:p w14:paraId="4FB43DF2">
      <w:pPr>
        <w:rPr>
          <w:rFonts w:ascii="Calibri" w:hAnsi="Calibri" w:cs="Calibri" w:eastAsiaTheme="minorHAnsi"/>
          <w:b/>
          <w:kern w:val="0"/>
          <w:u w:val="single"/>
          <w:lang w:eastAsia="en-US" w:bidi="ar-SA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BE0DA7"/>
    <w:multiLevelType w:val="multilevel"/>
    <w:tmpl w:val="52BE0DA7"/>
    <w:lvl w:ilvl="0" w:tentative="0">
      <w:start w:val="1"/>
      <w:numFmt w:val="decimal"/>
      <w:lvlText w:val="%1."/>
      <w:lvlJc w:val="left"/>
      <w:pPr>
        <w:tabs>
          <w:tab w:val="left" w:pos="709"/>
        </w:tabs>
        <w:ind w:left="709" w:hanging="283"/>
      </w:pPr>
    </w:lvl>
    <w:lvl w:ilvl="1" w:tentative="0">
      <w:start w:val="1"/>
      <w:numFmt w:val="decimal"/>
      <w:lvlText w:val="%2."/>
      <w:lvlJc w:val="left"/>
      <w:pPr>
        <w:tabs>
          <w:tab w:val="left" w:pos="1418"/>
        </w:tabs>
        <w:ind w:left="1418" w:hanging="283"/>
      </w:pPr>
    </w:lvl>
    <w:lvl w:ilvl="2" w:tentative="0">
      <w:start w:val="1"/>
      <w:numFmt w:val="decimal"/>
      <w:lvlText w:val="%3."/>
      <w:lvlJc w:val="left"/>
      <w:pPr>
        <w:tabs>
          <w:tab w:val="left" w:pos="2127"/>
        </w:tabs>
        <w:ind w:left="2127" w:hanging="283"/>
      </w:pPr>
    </w:lvl>
    <w:lvl w:ilvl="3" w:tentative="0">
      <w:start w:val="1"/>
      <w:numFmt w:val="decimal"/>
      <w:lvlText w:val="%4."/>
      <w:lvlJc w:val="left"/>
      <w:pPr>
        <w:tabs>
          <w:tab w:val="left" w:pos="2836"/>
        </w:tabs>
        <w:ind w:left="2836" w:hanging="283"/>
      </w:pPr>
    </w:lvl>
    <w:lvl w:ilvl="4" w:tentative="0">
      <w:start w:val="1"/>
      <w:numFmt w:val="decimal"/>
      <w:lvlText w:val="%5."/>
      <w:lvlJc w:val="left"/>
      <w:pPr>
        <w:tabs>
          <w:tab w:val="left" w:pos="3545"/>
        </w:tabs>
        <w:ind w:left="3545" w:hanging="283"/>
      </w:pPr>
    </w:lvl>
    <w:lvl w:ilvl="5" w:tentative="0">
      <w:start w:val="1"/>
      <w:numFmt w:val="decimal"/>
      <w:lvlText w:val="%6."/>
      <w:lvlJc w:val="left"/>
      <w:pPr>
        <w:tabs>
          <w:tab w:val="left" w:pos="4254"/>
        </w:tabs>
        <w:ind w:left="4254" w:hanging="283"/>
      </w:pPr>
    </w:lvl>
    <w:lvl w:ilvl="6" w:tentative="0">
      <w:start w:val="1"/>
      <w:numFmt w:val="decimal"/>
      <w:lvlText w:val="%7."/>
      <w:lvlJc w:val="left"/>
      <w:pPr>
        <w:tabs>
          <w:tab w:val="left" w:pos="4963"/>
        </w:tabs>
        <w:ind w:left="4963" w:hanging="283"/>
      </w:pPr>
    </w:lvl>
    <w:lvl w:ilvl="7" w:tentative="0">
      <w:start w:val="1"/>
      <w:numFmt w:val="decimal"/>
      <w:lvlText w:val="%8."/>
      <w:lvlJc w:val="left"/>
      <w:pPr>
        <w:tabs>
          <w:tab w:val="left" w:pos="5672"/>
        </w:tabs>
        <w:ind w:left="5672" w:hanging="283"/>
      </w:pPr>
    </w:lvl>
    <w:lvl w:ilvl="8" w:tentative="0">
      <w:start w:val="1"/>
      <w:numFmt w:val="decimal"/>
      <w:lvlText w:val="%9."/>
      <w:lvlJc w:val="left"/>
      <w:pPr>
        <w:tabs>
          <w:tab w:val="left" w:pos="6381"/>
        </w:tabs>
        <w:ind w:left="6381" w:hanging="283"/>
      </w:pPr>
    </w:lvl>
  </w:abstractNum>
  <w:abstractNum w:abstractNumId="1">
    <w:nsid w:val="59D75348"/>
    <w:multiLevelType w:val="multilevel"/>
    <w:tmpl w:val="59D75348"/>
    <w:lvl w:ilvl="0" w:tentative="0">
      <w:start w:val="1"/>
      <w:numFmt w:val="decimal"/>
      <w:lvlText w:val="%1."/>
      <w:lvlJc w:val="left"/>
      <w:pPr>
        <w:tabs>
          <w:tab w:val="left" w:pos="709"/>
        </w:tabs>
        <w:ind w:left="709" w:hanging="283"/>
      </w:pPr>
    </w:lvl>
    <w:lvl w:ilvl="1" w:tentative="0">
      <w:start w:val="1"/>
      <w:numFmt w:val="decimal"/>
      <w:lvlText w:val="%2."/>
      <w:lvlJc w:val="left"/>
      <w:pPr>
        <w:tabs>
          <w:tab w:val="left" w:pos="1418"/>
        </w:tabs>
        <w:ind w:left="1418" w:hanging="283"/>
      </w:pPr>
    </w:lvl>
    <w:lvl w:ilvl="2" w:tentative="0">
      <w:start w:val="1"/>
      <w:numFmt w:val="decimal"/>
      <w:lvlText w:val="%3."/>
      <w:lvlJc w:val="left"/>
      <w:pPr>
        <w:tabs>
          <w:tab w:val="left" w:pos="2127"/>
        </w:tabs>
        <w:ind w:left="2127" w:hanging="283"/>
      </w:pPr>
    </w:lvl>
    <w:lvl w:ilvl="3" w:tentative="0">
      <w:start w:val="1"/>
      <w:numFmt w:val="decimal"/>
      <w:lvlText w:val="%4."/>
      <w:lvlJc w:val="left"/>
      <w:pPr>
        <w:tabs>
          <w:tab w:val="left" w:pos="2836"/>
        </w:tabs>
        <w:ind w:left="2836" w:hanging="283"/>
      </w:pPr>
    </w:lvl>
    <w:lvl w:ilvl="4" w:tentative="0">
      <w:start w:val="1"/>
      <w:numFmt w:val="decimal"/>
      <w:lvlText w:val="%5."/>
      <w:lvlJc w:val="left"/>
      <w:pPr>
        <w:tabs>
          <w:tab w:val="left" w:pos="3545"/>
        </w:tabs>
        <w:ind w:left="3545" w:hanging="283"/>
      </w:pPr>
    </w:lvl>
    <w:lvl w:ilvl="5" w:tentative="0">
      <w:start w:val="1"/>
      <w:numFmt w:val="decimal"/>
      <w:lvlText w:val="%6."/>
      <w:lvlJc w:val="left"/>
      <w:pPr>
        <w:tabs>
          <w:tab w:val="left" w:pos="4254"/>
        </w:tabs>
        <w:ind w:left="4254" w:hanging="283"/>
      </w:pPr>
    </w:lvl>
    <w:lvl w:ilvl="6" w:tentative="0">
      <w:start w:val="1"/>
      <w:numFmt w:val="decimal"/>
      <w:lvlText w:val="%7."/>
      <w:lvlJc w:val="left"/>
      <w:pPr>
        <w:tabs>
          <w:tab w:val="left" w:pos="4963"/>
        </w:tabs>
        <w:ind w:left="4963" w:hanging="283"/>
      </w:pPr>
    </w:lvl>
    <w:lvl w:ilvl="7" w:tentative="0">
      <w:start w:val="1"/>
      <w:numFmt w:val="decimal"/>
      <w:lvlText w:val="%8."/>
      <w:lvlJc w:val="left"/>
      <w:pPr>
        <w:tabs>
          <w:tab w:val="left" w:pos="5672"/>
        </w:tabs>
        <w:ind w:left="5672" w:hanging="283"/>
      </w:pPr>
    </w:lvl>
    <w:lvl w:ilvl="8" w:tentative="0">
      <w:start w:val="1"/>
      <w:numFmt w:val="decimal"/>
      <w:lvlText w:val="%9."/>
      <w:lvlJc w:val="left"/>
      <w:pPr>
        <w:tabs>
          <w:tab w:val="left" w:pos="6381"/>
        </w:tabs>
        <w:ind w:left="6381" w:hanging="283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19A37775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  <w:spacing w:after="0" w:line="240" w:lineRule="auto"/>
    </w:pPr>
    <w:rPr>
      <w:rFonts w:ascii="Times New Roman" w:hAnsi="Times New Roman" w:eastAsia="Arial Unicode MS" w:cs="Arial Unicode MS"/>
      <w:kern w:val="2"/>
      <w:sz w:val="24"/>
      <w:szCs w:val="24"/>
      <w:lang w:val="pl-PL" w:eastAsia="hi-IN" w:bidi="hi-IN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footnote reference"/>
    <w:basedOn w:val="2"/>
    <w:semiHidden/>
    <w:unhideWhenUsed/>
    <w:qFormat/>
    <w:uiPriority w:val="99"/>
    <w:rPr>
      <w:vertAlign w:val="superscript"/>
    </w:rPr>
  </w:style>
  <w:style w:type="character" w:styleId="6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footnote text"/>
    <w:basedOn w:val="1"/>
    <w:link w:val="14"/>
    <w:semiHidden/>
    <w:unhideWhenUsed/>
    <w:qFormat/>
    <w:uiPriority w:val="99"/>
    <w:rPr>
      <w:rFonts w:cs="Mangal"/>
      <w:sz w:val="20"/>
      <w:szCs w:val="18"/>
    </w:rPr>
  </w:style>
  <w:style w:type="paragraph" w:styleId="8">
    <w:name w:val="annotation subject"/>
    <w:basedOn w:val="9"/>
    <w:next w:val="9"/>
    <w:link w:val="16"/>
    <w:semiHidden/>
    <w:unhideWhenUsed/>
    <w:qFormat/>
    <w:uiPriority w:val="99"/>
    <w:rPr>
      <w:b/>
      <w:bCs/>
    </w:rPr>
  </w:style>
  <w:style w:type="paragraph" w:styleId="9">
    <w:name w:val="annotation text"/>
    <w:basedOn w:val="1"/>
    <w:link w:val="11"/>
    <w:semiHidden/>
    <w:unhideWhenUsed/>
    <w:uiPriority w:val="99"/>
    <w:rPr>
      <w:rFonts w:cs="Mangal"/>
      <w:sz w:val="20"/>
      <w:szCs w:val="18"/>
    </w:rPr>
  </w:style>
  <w:style w:type="paragraph" w:styleId="10">
    <w:name w:val="Balloon Text"/>
    <w:basedOn w:val="1"/>
    <w:link w:val="15"/>
    <w:semiHidden/>
    <w:unhideWhenUsed/>
    <w:qFormat/>
    <w:uiPriority w:val="99"/>
    <w:rPr>
      <w:rFonts w:ascii="Segoe UI" w:hAnsi="Segoe UI" w:cs="Mangal"/>
      <w:sz w:val="18"/>
      <w:szCs w:val="16"/>
    </w:rPr>
  </w:style>
  <w:style w:type="character" w:customStyle="1" w:styleId="11">
    <w:name w:val="Tekst komentarza Znak"/>
    <w:basedOn w:val="2"/>
    <w:link w:val="9"/>
    <w:semiHidden/>
    <w:uiPriority w:val="99"/>
    <w:rPr>
      <w:rFonts w:ascii="Times New Roman" w:hAnsi="Times New Roman" w:eastAsia="Arial Unicode MS" w:cs="Mangal"/>
      <w:kern w:val="2"/>
      <w:sz w:val="20"/>
      <w:szCs w:val="18"/>
      <w:lang w:eastAsia="hi-IN" w:bidi="hi-IN"/>
    </w:rPr>
  </w:style>
  <w:style w:type="paragraph" w:styleId="12">
    <w:name w:val="List Paragraph"/>
    <w:basedOn w:val="1"/>
    <w:qFormat/>
    <w:uiPriority w:val="34"/>
    <w:pPr>
      <w:widowControl/>
      <w:suppressAutoHyphens w:val="0"/>
      <w:ind w:left="720"/>
      <w:contextualSpacing/>
    </w:pPr>
    <w:rPr>
      <w:rFonts w:asciiTheme="minorHAnsi" w:hAnsiTheme="minorHAnsi" w:eastAsiaTheme="minorHAnsi" w:cstheme="minorBidi"/>
      <w:kern w:val="0"/>
      <w:sz w:val="22"/>
      <w:szCs w:val="22"/>
      <w:lang w:val="en-US" w:eastAsia="en-US" w:bidi="ar-SA"/>
    </w:rPr>
  </w:style>
  <w:style w:type="paragraph" w:styleId="13">
    <w:name w:val="No Spacing"/>
    <w:qFormat/>
    <w:uiPriority w:val="1"/>
    <w:pPr>
      <w:widowControl w:val="0"/>
      <w:suppressAutoHyphens/>
      <w:spacing w:after="0" w:line="240" w:lineRule="auto"/>
    </w:pPr>
    <w:rPr>
      <w:rFonts w:ascii="Times New Roman" w:hAnsi="Times New Roman" w:eastAsia="Arial Unicode MS" w:cs="Mangal"/>
      <w:kern w:val="2"/>
      <w:sz w:val="24"/>
      <w:szCs w:val="21"/>
      <w:lang w:val="pl-PL" w:eastAsia="hi-IN" w:bidi="hi-IN"/>
    </w:rPr>
  </w:style>
  <w:style w:type="character" w:customStyle="1" w:styleId="14">
    <w:name w:val="Tekst przypisu dolnego Znak"/>
    <w:basedOn w:val="2"/>
    <w:link w:val="7"/>
    <w:semiHidden/>
    <w:uiPriority w:val="99"/>
    <w:rPr>
      <w:rFonts w:ascii="Times New Roman" w:hAnsi="Times New Roman" w:eastAsia="Arial Unicode MS" w:cs="Mangal"/>
      <w:kern w:val="2"/>
      <w:sz w:val="20"/>
      <w:szCs w:val="18"/>
      <w:lang w:eastAsia="hi-IN" w:bidi="hi-IN"/>
    </w:rPr>
  </w:style>
  <w:style w:type="character" w:customStyle="1" w:styleId="15">
    <w:name w:val="Tekst dymka Znak"/>
    <w:basedOn w:val="2"/>
    <w:link w:val="10"/>
    <w:semiHidden/>
    <w:qFormat/>
    <w:uiPriority w:val="99"/>
    <w:rPr>
      <w:rFonts w:ascii="Segoe UI" w:hAnsi="Segoe UI" w:eastAsia="Arial Unicode MS" w:cs="Mangal"/>
      <w:kern w:val="2"/>
      <w:sz w:val="18"/>
      <w:szCs w:val="16"/>
      <w:lang w:eastAsia="hi-IN" w:bidi="hi-IN"/>
    </w:rPr>
  </w:style>
  <w:style w:type="character" w:customStyle="1" w:styleId="16">
    <w:name w:val="Temat komentarza Znak"/>
    <w:basedOn w:val="11"/>
    <w:link w:val="8"/>
    <w:semiHidden/>
    <w:qFormat/>
    <w:uiPriority w:val="99"/>
    <w:rPr>
      <w:rFonts w:ascii="Times New Roman" w:hAnsi="Times New Roman" w:eastAsia="Arial Unicode MS" w:cs="Mangal"/>
      <w:b/>
      <w:bCs/>
      <w:kern w:val="2"/>
      <w:sz w:val="20"/>
      <w:szCs w:val="18"/>
      <w:lang w:eastAsia="hi-I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/>
</ds:datastoreItem>
</file>

<file path=customXml/itemProps2.xml><?xml version="1.0" encoding="utf-8"?>
<ds:datastoreItem xmlns:ds="http://schemas.openxmlformats.org/officeDocument/2006/customXml" ds:itemID="{030CA4C7-4D8B-4263-9CF0-CC4EFBC1DE9A}">
  <ds:schemaRefs/>
</ds:datastoreItem>
</file>

<file path=customXml/itemProps3.xml><?xml version="1.0" encoding="utf-8"?>
<ds:datastoreItem xmlns:ds="http://schemas.openxmlformats.org/officeDocument/2006/customXml" ds:itemID="{4B7F8E0C-6CAA-4F4B-B12A-051A5DF946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406</Words>
  <Characters>2587</Characters>
  <Lines>21</Lines>
  <Paragraphs>6</Paragraphs>
  <TotalTime>5</TotalTime>
  <ScaleCrop>false</ScaleCrop>
  <LinksUpToDate>false</LinksUpToDate>
  <CharactersWithSpaces>2977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2026-04-17T21:54:00Z</dcterms:created>
  <dc:creator>ODOMG MB</dc:creator>
  <cp:lastModifiedBy>Hanna Kot Skiba</cp:lastModifiedBy>
  <dcterms:modified xsi:type="dcterms:W3CDTF">2026-05-11T17:10:44Z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  <property fmtid="{D5CDD505-2E9C-101B-9397-08002B2CF9AE}" pid="5" name="KSOTemplateDocerSaveRecord">
    <vt:lpwstr>eyJoZGlkIjoiYjczZWM5ODgyYWNiMDAzYzZiMmVjNzVhOGE4ZWRiNzEiLCJ1c2VySWQiOiIxNTExODI5MDkxNjEwIn0=</vt:lpwstr>
  </property>
  <property fmtid="{D5CDD505-2E9C-101B-9397-08002B2CF9AE}" pid="6" name="KSOProductBuildVer">
    <vt:lpwstr>2058-12.1.0.25242</vt:lpwstr>
  </property>
  <property fmtid="{D5CDD505-2E9C-101B-9397-08002B2CF9AE}" pid="7" name="ICV">
    <vt:lpwstr>A5BE97208C7E41C2B40BF59CE453CF34_13</vt:lpwstr>
  </property>
</Properties>
</file>